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458DE" w14:textId="7A5DB862" w:rsidR="00071049" w:rsidRDefault="00071049" w:rsidP="00071049">
      <w:pPr>
        <w:jc w:val="center"/>
        <w:rPr>
          <w:rFonts w:ascii="Times New Roman" w:hAnsi="Times New Roman" w:cs="Times New Roman"/>
          <w:b/>
          <w:bCs/>
          <w:sz w:val="28"/>
          <w:szCs w:val="28"/>
        </w:rPr>
      </w:pPr>
      <w:r w:rsidRPr="00A557EB">
        <w:rPr>
          <w:rFonts w:ascii="Times New Roman" w:hAnsi="Times New Roman" w:cs="Times New Roman"/>
          <w:b/>
          <w:bCs/>
          <w:sz w:val="28"/>
          <w:szCs w:val="28"/>
        </w:rPr>
        <w:t>Rebuttal Letter</w:t>
      </w:r>
    </w:p>
    <w:p w14:paraId="42221D9A" w14:textId="144FCBA4" w:rsidR="001F670F" w:rsidRDefault="001F670F" w:rsidP="001F670F">
      <w:pPr>
        <w:jc w:val="both"/>
        <w:rPr>
          <w:rFonts w:ascii="Times New Roman" w:eastAsia="Times New Roman" w:hAnsi="Times New Roman" w:cs="Times New Roman"/>
          <w:b/>
          <w:bCs/>
          <w:color w:val="000000" w:themeColor="text1"/>
          <w:lang w:val="am-ET"/>
        </w:rPr>
      </w:pPr>
      <w:r w:rsidRPr="5BCE52F7">
        <w:rPr>
          <w:rFonts w:ascii="Times New Roman" w:eastAsia="Times New Roman" w:hAnsi="Times New Roman" w:cs="Times New Roman"/>
          <w:b/>
          <w:bCs/>
          <w:color w:val="000000" w:themeColor="text1"/>
          <w:lang w:val="am-ET"/>
        </w:rPr>
        <w:t>Dear Editor</w:t>
      </w:r>
    </w:p>
    <w:p w14:paraId="31D675F6" w14:textId="77777777" w:rsidR="001F670F" w:rsidRDefault="001F670F" w:rsidP="001F670F">
      <w:pPr>
        <w:jc w:val="both"/>
      </w:pPr>
      <w:r w:rsidRPr="5BCE52F7">
        <w:rPr>
          <w:rFonts w:ascii="Times New Roman" w:eastAsia="Times New Roman" w:hAnsi="Times New Roman" w:cs="Times New Roman"/>
          <w:color w:val="000000" w:themeColor="text1"/>
          <w:lang w:val="en-US"/>
        </w:rPr>
        <w:t>We sincerely thank you and the reviewers for the time and effort spent evaluating our manuscript titled “</w:t>
      </w:r>
      <w:r w:rsidRPr="5BCE52F7">
        <w:rPr>
          <w:rFonts w:ascii="Times New Roman" w:eastAsia="Times New Roman" w:hAnsi="Times New Roman" w:cs="Times New Roman"/>
          <w:b/>
          <w:bCs/>
          <w:i/>
          <w:iCs/>
          <w:color w:val="000000" w:themeColor="text1"/>
          <w:lang w:val="en-US"/>
        </w:rPr>
        <w:t xml:space="preserve">Physicochemical Characterization of Chlorella vulgaris Starch for </w:t>
      </w:r>
      <w:r w:rsidRPr="5BCE52F7">
        <w:rPr>
          <w:rFonts w:ascii="Times New Roman" w:eastAsia="Times New Roman" w:hAnsi="Times New Roman" w:cs="Times New Roman"/>
          <w:b/>
          <w:bCs/>
          <w:i/>
          <w:iCs/>
          <w:color w:val="000000" w:themeColor="text1"/>
          <w:lang w:val="am-ET"/>
        </w:rPr>
        <w:t>Potential Bioplastic Applications</w:t>
      </w:r>
      <w:r w:rsidRPr="5BCE52F7">
        <w:rPr>
          <w:rFonts w:ascii="Times New Roman" w:eastAsia="Times New Roman" w:hAnsi="Times New Roman" w:cs="Times New Roman"/>
          <w:color w:val="000000" w:themeColor="text1"/>
          <w:lang w:val="am-ET"/>
        </w:rPr>
        <w:t xml:space="preserve">”. We appreciate the constructive feedback provided, which has helped us improve the quality and clarity of the work. We have carefully revised the manuscript in response to all comments. Below, we provide a point-by-point response. </w:t>
      </w:r>
    </w:p>
    <w:p w14:paraId="0B783E81" w14:textId="00C97E5C" w:rsidR="001F670F" w:rsidRDefault="006B769B" w:rsidP="001F670F">
      <w:pPr>
        <w:jc w:val="both"/>
        <w:rPr>
          <w:rFonts w:ascii="Times New Roman" w:eastAsia="Times New Roman" w:hAnsi="Times New Roman" w:cs="Times New Roman"/>
          <w:color w:val="000000" w:themeColor="text1"/>
          <w:lang w:val="am-ET"/>
        </w:rPr>
      </w:pPr>
      <w:r w:rsidRPr="006B769B">
        <w:rPr>
          <w:rFonts w:ascii="Times New Roman" w:eastAsia="Times New Roman" w:hAnsi="Times New Roman" w:cs="Times New Roman"/>
          <w:color w:val="000000" w:themeColor="text1"/>
          <w:lang w:val="am-ET"/>
        </w:rPr>
        <w:t>We would like to inform you that the revisions made in response to the Editor’s comments have been highlighted in green, whereas those addressing Reviewer 1’s comments have been highlighted in yellow and those addressing Reviewer 2’s comments have been highlighted in blue for ease of identification</w:t>
      </w:r>
      <w:r w:rsidR="001F670F" w:rsidRPr="5BCE52F7">
        <w:rPr>
          <w:rFonts w:ascii="Times New Roman" w:eastAsia="Times New Roman" w:hAnsi="Times New Roman" w:cs="Times New Roman"/>
          <w:color w:val="000000" w:themeColor="text1"/>
          <w:lang w:val="am-ET"/>
        </w:rPr>
        <w:t>.</w:t>
      </w:r>
    </w:p>
    <w:p w14:paraId="533186F1" w14:textId="643538BF" w:rsidR="00071049" w:rsidRPr="002868A9" w:rsidRDefault="001F670F" w:rsidP="002868A9">
      <w:pPr>
        <w:jc w:val="both"/>
        <w:rPr>
          <w:rFonts w:ascii="Times New Roman" w:eastAsia="Times New Roman" w:hAnsi="Times New Roman" w:cs="Times New Roman"/>
          <w:color w:val="000000" w:themeColor="text1"/>
          <w:lang w:val="am-ET"/>
        </w:rPr>
      </w:pPr>
      <w:r>
        <w:rPr>
          <w:noProof/>
        </w:rPr>
        <mc:AlternateContent>
          <mc:Choice Requires="wps">
            <w:drawing>
              <wp:inline distT="0" distB="0" distL="0" distR="0" wp14:anchorId="405D8E4E" wp14:editId="11DE1DC6">
                <wp:extent cx="5724525" cy="9374"/>
                <wp:effectExtent l="0" t="0" r="28575" b="29210"/>
                <wp:docPr id="601520356" name="drawing"/>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4525" cy="9374"/>
                        </a:xfrm>
                        <a:prstGeom prst="straightConnector1">
                          <a:avLst/>
                        </a:prstGeom>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type w14:anchorId="528A47A5" id="_x0000_t32" coordsize="21600,21600" o:spt="32" o:oned="t" path="m,l21600,21600e" filled="f">
                <v:path arrowok="t" fillok="f" o:connecttype="none"/>
                <o:lock v:ext="edit" shapetype="t"/>
              </v:shapetype>
              <v:shape id="drawing" o:spid="_x0000_s1026" type="#_x0000_t32" style="width:450.75pt;height:.7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" strokecolor="black [3200]" strokeweight="1pt">
                <v:stroke joinstyle="miter"/>
                <o:lock v:ext="edit" shapetype="f"/>
                <w10:anchorlock/>
              </v:shape>
            </w:pict>
          </mc:Fallback>
        </mc:AlternateContent>
      </w:r>
    </w:p>
    <w:p w14:paraId="099A997B" w14:textId="3F7CC054" w:rsidR="00816229" w:rsidRPr="00445D8E" w:rsidRDefault="00816229">
      <w:pPr>
        <w:rPr>
          <w:rFonts w:ascii="Times New Roman" w:hAnsi="Times New Roman" w:cs="Times New Roman"/>
          <w:b/>
          <w:bCs/>
        </w:rPr>
      </w:pPr>
      <w:r w:rsidRPr="00445D8E">
        <w:rPr>
          <w:rFonts w:ascii="Times New Roman" w:hAnsi="Times New Roman" w:cs="Times New Roman"/>
          <w:b/>
          <w:bCs/>
        </w:rPr>
        <w:t xml:space="preserve">Response </w:t>
      </w:r>
      <w:r w:rsidR="00445D8E" w:rsidRPr="00445D8E">
        <w:rPr>
          <w:rFonts w:ascii="Times New Roman" w:hAnsi="Times New Roman" w:cs="Times New Roman"/>
          <w:b/>
          <w:bCs/>
        </w:rPr>
        <w:t>to</w:t>
      </w:r>
      <w:r w:rsidRPr="00445D8E">
        <w:rPr>
          <w:rFonts w:ascii="Times New Roman" w:hAnsi="Times New Roman" w:cs="Times New Roman"/>
          <w:b/>
          <w:bCs/>
        </w:rPr>
        <w:t xml:space="preserve"> Editor</w:t>
      </w:r>
      <w:r w:rsidR="006F2C12" w:rsidRPr="00445D8E">
        <w:rPr>
          <w:rFonts w:ascii="Times New Roman" w:hAnsi="Times New Roman" w:cs="Times New Roman"/>
          <w:b/>
          <w:bCs/>
        </w:rPr>
        <w:t>’s</w:t>
      </w:r>
      <w:r w:rsidRPr="00445D8E">
        <w:rPr>
          <w:rFonts w:ascii="Times New Roman" w:hAnsi="Times New Roman" w:cs="Times New Roman"/>
          <w:b/>
          <w:bCs/>
        </w:rPr>
        <w:t xml:space="preserve"> Comments </w:t>
      </w:r>
    </w:p>
    <w:p w14:paraId="52241ACB" w14:textId="04EB4339" w:rsidR="006F2C12" w:rsidRDefault="00AB0C68">
      <w:pPr>
        <w:rPr>
          <w:rFonts w:ascii="Times New Roman" w:hAnsi="Times New Roman" w:cs="Times New Roman"/>
        </w:rPr>
      </w:pPr>
      <w:r w:rsidRPr="00AB0C68">
        <w:rPr>
          <w:rFonts w:ascii="Times New Roman" w:hAnsi="Times New Roman" w:cs="Times New Roman"/>
          <w:b/>
          <w:bCs/>
        </w:rPr>
        <w:t>Comment 1:</w:t>
      </w:r>
      <w:r>
        <w:rPr>
          <w:rFonts w:ascii="Times New Roman" w:hAnsi="Times New Roman" w:cs="Times New Roman"/>
        </w:rPr>
        <w:t xml:space="preserve"> </w:t>
      </w:r>
      <w:r w:rsidRPr="00AB0C68">
        <w:rPr>
          <w:rFonts w:ascii="Times New Roman" w:hAnsi="Times New Roman" w:cs="Times New Roman"/>
        </w:rPr>
        <w:t>Only the first letter of article title and headings is capitalized.</w:t>
      </w:r>
    </w:p>
    <w:p w14:paraId="617F2768" w14:textId="52196480" w:rsidR="00AB0C68" w:rsidRPr="0077542F" w:rsidRDefault="00AB0C68" w:rsidP="00AB0C68">
      <w:pPr>
        <w:jc w:val="both"/>
        <w:rPr>
          <w:rFonts w:ascii="Times New Roman" w:hAnsi="Times New Roman" w:cs="Times New Roman"/>
          <w:i/>
          <w:iCs/>
          <w:color w:val="EE0000"/>
        </w:rPr>
      </w:pPr>
      <w:r w:rsidRPr="00B47739">
        <w:rPr>
          <w:rFonts w:ascii="Times New Roman" w:hAnsi="Times New Roman" w:cs="Times New Roman"/>
          <w:i/>
          <w:iCs/>
          <w:color w:val="EE0000"/>
          <w:u w:val="single"/>
        </w:rPr>
        <w:t>Response 1:</w:t>
      </w:r>
      <w:r w:rsidRPr="0077542F">
        <w:rPr>
          <w:rFonts w:ascii="Times New Roman" w:hAnsi="Times New Roman" w:cs="Times New Roman"/>
          <w:i/>
          <w:iCs/>
          <w:color w:val="EE0000"/>
        </w:rPr>
        <w:t xml:space="preserve"> </w:t>
      </w:r>
      <w:r w:rsidR="00885613">
        <w:rPr>
          <w:rFonts w:ascii="Times New Roman" w:hAnsi="Times New Roman" w:cs="Times New Roman"/>
          <w:i/>
          <w:iCs/>
          <w:color w:val="EE0000"/>
        </w:rPr>
        <w:t xml:space="preserve">Addressed </w:t>
      </w:r>
    </w:p>
    <w:p w14:paraId="229B6458" w14:textId="2E6327A0" w:rsidR="00AB0C68" w:rsidRDefault="003F62C2">
      <w:pPr>
        <w:rPr>
          <w:rFonts w:ascii="Times New Roman" w:hAnsi="Times New Roman" w:cs="Times New Roman"/>
        </w:rPr>
      </w:pPr>
      <w:r w:rsidRPr="003F62C2">
        <w:rPr>
          <w:rFonts w:ascii="Times New Roman" w:hAnsi="Times New Roman" w:cs="Times New Roman"/>
          <w:b/>
          <w:bCs/>
        </w:rPr>
        <w:t>Comment 2:</w:t>
      </w:r>
      <w:r>
        <w:rPr>
          <w:rFonts w:ascii="Times New Roman" w:hAnsi="Times New Roman" w:cs="Times New Roman"/>
        </w:rPr>
        <w:t xml:space="preserve"> </w:t>
      </w:r>
      <w:r w:rsidRPr="003F62C2">
        <w:rPr>
          <w:rFonts w:ascii="Times New Roman" w:hAnsi="Times New Roman" w:cs="Times New Roman"/>
        </w:rPr>
        <w:t>In table captions "Table x." must be in bold, where x is the table number.</w:t>
      </w:r>
    </w:p>
    <w:p w14:paraId="3C144A8D" w14:textId="3BE27ED1" w:rsidR="003F62C2" w:rsidRPr="0077542F" w:rsidRDefault="003F62C2" w:rsidP="003F62C2">
      <w:pPr>
        <w:jc w:val="both"/>
        <w:rPr>
          <w:rFonts w:ascii="Times New Roman" w:hAnsi="Times New Roman" w:cs="Times New Roman"/>
          <w:i/>
          <w:iCs/>
          <w:color w:val="EE0000"/>
        </w:rPr>
      </w:pPr>
      <w:r w:rsidRPr="00B47739">
        <w:rPr>
          <w:rFonts w:ascii="Times New Roman" w:hAnsi="Times New Roman" w:cs="Times New Roman"/>
          <w:i/>
          <w:iCs/>
          <w:color w:val="EE0000"/>
          <w:u w:val="single"/>
        </w:rPr>
        <w:t>Response 2:</w:t>
      </w:r>
      <w:r w:rsidRPr="0077542F">
        <w:rPr>
          <w:rFonts w:ascii="Times New Roman" w:hAnsi="Times New Roman" w:cs="Times New Roman"/>
          <w:i/>
          <w:iCs/>
          <w:color w:val="EE0000"/>
        </w:rPr>
        <w:t xml:space="preserve"> </w:t>
      </w:r>
      <w:r w:rsidR="00885613">
        <w:rPr>
          <w:rFonts w:ascii="Times New Roman" w:hAnsi="Times New Roman" w:cs="Times New Roman"/>
          <w:i/>
          <w:iCs/>
          <w:color w:val="EE0000"/>
        </w:rPr>
        <w:t>Addressed</w:t>
      </w:r>
    </w:p>
    <w:p w14:paraId="24923D8C" w14:textId="2EE54455" w:rsidR="003F62C2" w:rsidRDefault="00445D8E">
      <w:pPr>
        <w:rPr>
          <w:rFonts w:ascii="Times New Roman" w:hAnsi="Times New Roman" w:cs="Times New Roman"/>
        </w:rPr>
      </w:pPr>
      <w:r w:rsidRPr="00445D8E">
        <w:rPr>
          <w:rFonts w:ascii="Times New Roman" w:hAnsi="Times New Roman" w:cs="Times New Roman"/>
          <w:b/>
          <w:bCs/>
        </w:rPr>
        <w:t>Comment 3:</w:t>
      </w:r>
      <w:r>
        <w:rPr>
          <w:rFonts w:ascii="Times New Roman" w:hAnsi="Times New Roman" w:cs="Times New Roman"/>
        </w:rPr>
        <w:t xml:space="preserve"> </w:t>
      </w:r>
      <w:r w:rsidRPr="00445D8E">
        <w:rPr>
          <w:rFonts w:ascii="Times New Roman" w:hAnsi="Times New Roman" w:cs="Times New Roman"/>
        </w:rPr>
        <w:t>References are not formatted correctly.</w:t>
      </w:r>
    </w:p>
    <w:p w14:paraId="104A6DE4" w14:textId="59607F30" w:rsidR="00445D8E" w:rsidRPr="00445D8E" w:rsidRDefault="00445D8E" w:rsidP="00445D8E">
      <w:pPr>
        <w:jc w:val="both"/>
        <w:rPr>
          <w:rFonts w:ascii="Times New Roman" w:hAnsi="Times New Roman" w:cs="Times New Roman"/>
          <w:i/>
          <w:iCs/>
          <w:color w:val="EE0000"/>
        </w:rPr>
      </w:pPr>
      <w:r w:rsidRPr="00B47739">
        <w:rPr>
          <w:rFonts w:ascii="Times New Roman" w:hAnsi="Times New Roman" w:cs="Times New Roman"/>
          <w:i/>
          <w:iCs/>
          <w:color w:val="EE0000"/>
          <w:u w:val="single"/>
        </w:rPr>
        <w:t>Response 3:</w:t>
      </w:r>
      <w:r w:rsidRPr="0077542F">
        <w:rPr>
          <w:rFonts w:ascii="Times New Roman" w:hAnsi="Times New Roman" w:cs="Times New Roman"/>
          <w:i/>
          <w:iCs/>
          <w:color w:val="EE0000"/>
        </w:rPr>
        <w:t xml:space="preserve"> </w:t>
      </w:r>
      <w:r w:rsidR="000A5048">
        <w:rPr>
          <w:rFonts w:ascii="Times New Roman" w:hAnsi="Times New Roman" w:cs="Times New Roman"/>
          <w:i/>
          <w:iCs/>
          <w:color w:val="EE0000"/>
        </w:rPr>
        <w:t>Addressed</w:t>
      </w:r>
    </w:p>
    <w:p w14:paraId="3E7985DE" w14:textId="2D5FC437" w:rsidR="001D1A99" w:rsidRPr="007849B9" w:rsidRDefault="00816229">
      <w:pPr>
        <w:rPr>
          <w:rFonts w:ascii="Times New Roman" w:hAnsi="Times New Roman" w:cs="Times New Roman"/>
          <w:b/>
          <w:bCs/>
        </w:rPr>
      </w:pPr>
      <w:r w:rsidRPr="007849B9">
        <w:rPr>
          <w:rFonts w:ascii="Times New Roman" w:hAnsi="Times New Roman" w:cs="Times New Roman"/>
          <w:b/>
          <w:bCs/>
        </w:rPr>
        <w:t xml:space="preserve">Response </w:t>
      </w:r>
      <w:r w:rsidR="00445D8E">
        <w:rPr>
          <w:rFonts w:ascii="Times New Roman" w:hAnsi="Times New Roman" w:cs="Times New Roman"/>
          <w:b/>
          <w:bCs/>
        </w:rPr>
        <w:t>to</w:t>
      </w:r>
      <w:r w:rsidRPr="007849B9">
        <w:rPr>
          <w:rFonts w:ascii="Times New Roman" w:hAnsi="Times New Roman" w:cs="Times New Roman"/>
          <w:b/>
          <w:bCs/>
        </w:rPr>
        <w:t xml:space="preserve"> Reviewer I Comments </w:t>
      </w:r>
    </w:p>
    <w:p w14:paraId="6A6BF72A" w14:textId="10712025" w:rsidR="00512AF4" w:rsidRDefault="00712B92">
      <w:pPr>
        <w:rPr>
          <w:rFonts w:ascii="Times New Roman" w:hAnsi="Times New Roman" w:cs="Times New Roman"/>
        </w:rPr>
      </w:pPr>
      <w:r w:rsidRPr="00712B92">
        <w:rPr>
          <w:rFonts w:ascii="Times New Roman" w:hAnsi="Times New Roman" w:cs="Times New Roman"/>
          <w:b/>
          <w:bCs/>
        </w:rPr>
        <w:t>Comment 1:</w:t>
      </w:r>
      <w:r>
        <w:rPr>
          <w:rFonts w:ascii="Times New Roman" w:hAnsi="Times New Roman" w:cs="Times New Roman"/>
        </w:rPr>
        <w:t xml:space="preserve"> </w:t>
      </w:r>
      <w:r w:rsidRPr="00712B92">
        <w:rPr>
          <w:rFonts w:ascii="Times New Roman" w:hAnsi="Times New Roman" w:cs="Times New Roman"/>
        </w:rPr>
        <w:t>Add one explanatory figure or graphical abstract.</w:t>
      </w:r>
    </w:p>
    <w:p w14:paraId="0998A4BE" w14:textId="587E9D74" w:rsidR="00712B92" w:rsidRPr="0077542F" w:rsidRDefault="00712B92" w:rsidP="00712B92">
      <w:pPr>
        <w:jc w:val="both"/>
        <w:rPr>
          <w:rFonts w:ascii="Times New Roman" w:hAnsi="Times New Roman" w:cs="Times New Roman"/>
          <w:i/>
          <w:iCs/>
          <w:color w:val="EE0000"/>
        </w:rPr>
      </w:pPr>
      <w:r w:rsidRPr="00B47739">
        <w:rPr>
          <w:rFonts w:ascii="Times New Roman" w:hAnsi="Times New Roman" w:cs="Times New Roman"/>
          <w:i/>
          <w:iCs/>
          <w:color w:val="EE0000"/>
          <w:u w:val="single"/>
        </w:rPr>
        <w:t>Response 1:</w:t>
      </w:r>
      <w:r w:rsidRPr="0077542F">
        <w:rPr>
          <w:rFonts w:ascii="Times New Roman" w:hAnsi="Times New Roman" w:cs="Times New Roman"/>
          <w:i/>
          <w:iCs/>
          <w:color w:val="EE0000"/>
        </w:rPr>
        <w:t xml:space="preserve"> </w:t>
      </w:r>
      <w:r w:rsidR="00B365F6" w:rsidRPr="00B365F6">
        <w:rPr>
          <w:rFonts w:ascii="Times New Roman" w:hAnsi="Times New Roman" w:cs="Times New Roman"/>
          <w:i/>
          <w:iCs/>
          <w:color w:val="EE0000"/>
        </w:rPr>
        <w:t>Thank you for the suggestion. A graphical abstract has been added to the revised manuscript.</w:t>
      </w:r>
    </w:p>
    <w:p w14:paraId="72687B32" w14:textId="1DFF3D85" w:rsidR="00712B92" w:rsidRDefault="001D2A50">
      <w:pPr>
        <w:rPr>
          <w:rFonts w:ascii="Times New Roman" w:hAnsi="Times New Roman" w:cs="Times New Roman"/>
        </w:rPr>
      </w:pPr>
      <w:r w:rsidRPr="001D2A50">
        <w:rPr>
          <w:rFonts w:ascii="Times New Roman" w:hAnsi="Times New Roman" w:cs="Times New Roman"/>
          <w:b/>
          <w:bCs/>
        </w:rPr>
        <w:t>Comment 2:</w:t>
      </w:r>
      <w:r>
        <w:rPr>
          <w:rFonts w:ascii="Times New Roman" w:hAnsi="Times New Roman" w:cs="Times New Roman"/>
        </w:rPr>
        <w:t xml:space="preserve"> </w:t>
      </w:r>
      <w:r w:rsidRPr="001D2A50">
        <w:rPr>
          <w:rFonts w:ascii="Times New Roman" w:hAnsi="Times New Roman" w:cs="Times New Roman"/>
        </w:rPr>
        <w:t>Moderate some statements regarding future industrial adoption.</w:t>
      </w:r>
    </w:p>
    <w:p w14:paraId="0FE9F143" w14:textId="01C0A6B0" w:rsidR="007849B9" w:rsidRPr="0077542F" w:rsidRDefault="007849B9" w:rsidP="007849B9">
      <w:pPr>
        <w:jc w:val="both"/>
        <w:rPr>
          <w:rFonts w:ascii="Times New Roman" w:hAnsi="Times New Roman" w:cs="Times New Roman"/>
          <w:i/>
          <w:iCs/>
          <w:color w:val="EE0000"/>
        </w:rPr>
      </w:pPr>
      <w:r w:rsidRPr="00984863">
        <w:rPr>
          <w:rFonts w:ascii="Times New Roman" w:hAnsi="Times New Roman" w:cs="Times New Roman"/>
          <w:i/>
          <w:iCs/>
          <w:color w:val="EE0000"/>
          <w:u w:val="single"/>
        </w:rPr>
        <w:t>Response 2:</w:t>
      </w:r>
      <w:r w:rsidRPr="0077542F">
        <w:rPr>
          <w:rFonts w:ascii="Times New Roman" w:hAnsi="Times New Roman" w:cs="Times New Roman"/>
          <w:i/>
          <w:iCs/>
          <w:color w:val="EE0000"/>
        </w:rPr>
        <w:t xml:space="preserve"> </w:t>
      </w:r>
      <w:r w:rsidR="0065765E">
        <w:rPr>
          <w:rFonts w:ascii="Times New Roman" w:hAnsi="Times New Roman" w:cs="Times New Roman"/>
          <w:i/>
          <w:iCs/>
          <w:color w:val="EE0000"/>
        </w:rPr>
        <w:t>Addressed</w:t>
      </w:r>
      <w:r w:rsidR="00CD3827">
        <w:rPr>
          <w:rFonts w:ascii="Times New Roman" w:hAnsi="Times New Roman" w:cs="Times New Roman"/>
          <w:i/>
          <w:iCs/>
          <w:color w:val="EE0000"/>
        </w:rPr>
        <w:t xml:space="preserve"> </w:t>
      </w:r>
      <w:r w:rsidR="00317D10">
        <w:rPr>
          <w:rFonts w:ascii="Times New Roman" w:hAnsi="Times New Roman" w:cs="Times New Roman"/>
          <w:i/>
          <w:iCs/>
          <w:color w:val="EE0000"/>
        </w:rPr>
        <w:t xml:space="preserve">(Challenges and </w:t>
      </w:r>
      <w:proofErr w:type="gramStart"/>
      <w:r w:rsidR="00317D10">
        <w:rPr>
          <w:rFonts w:ascii="Times New Roman" w:hAnsi="Times New Roman" w:cs="Times New Roman"/>
          <w:i/>
          <w:iCs/>
          <w:color w:val="EE0000"/>
        </w:rPr>
        <w:t>future prospects</w:t>
      </w:r>
      <w:proofErr w:type="gramEnd"/>
      <w:r w:rsidR="008F08D3">
        <w:rPr>
          <w:rFonts w:ascii="Times New Roman" w:hAnsi="Times New Roman" w:cs="Times New Roman"/>
          <w:i/>
          <w:iCs/>
          <w:color w:val="EE0000"/>
        </w:rPr>
        <w:t>,</w:t>
      </w:r>
      <w:r w:rsidR="008F08D3" w:rsidRPr="008F08D3">
        <w:rPr>
          <w:rFonts w:ascii="Times New Roman" w:hAnsi="Times New Roman" w:cs="Times New Roman"/>
          <w:i/>
          <w:iCs/>
          <w:color w:val="EE0000"/>
        </w:rPr>
        <w:t xml:space="preserve"> </w:t>
      </w:r>
      <w:r w:rsidR="008F08D3">
        <w:rPr>
          <w:rFonts w:ascii="Times New Roman" w:hAnsi="Times New Roman" w:cs="Times New Roman"/>
          <w:i/>
          <w:iCs/>
          <w:color w:val="EE0000"/>
        </w:rPr>
        <w:t>second paragraph</w:t>
      </w:r>
      <w:r w:rsidR="00317D10">
        <w:rPr>
          <w:rFonts w:ascii="Times New Roman" w:hAnsi="Times New Roman" w:cs="Times New Roman"/>
          <w:i/>
          <w:iCs/>
          <w:color w:val="EE0000"/>
        </w:rPr>
        <w:t>)</w:t>
      </w:r>
      <w:r w:rsidR="00E34198">
        <w:rPr>
          <w:rFonts w:ascii="Times New Roman" w:hAnsi="Times New Roman" w:cs="Times New Roman"/>
          <w:i/>
          <w:iCs/>
          <w:color w:val="EE0000"/>
        </w:rPr>
        <w:t>.</w:t>
      </w:r>
    </w:p>
    <w:p w14:paraId="5149DDAA" w14:textId="545690D4" w:rsidR="001D2A50" w:rsidRDefault="007849B9" w:rsidP="007849B9">
      <w:pPr>
        <w:jc w:val="both"/>
        <w:rPr>
          <w:rFonts w:ascii="Times New Roman" w:hAnsi="Times New Roman" w:cs="Times New Roman"/>
        </w:rPr>
      </w:pPr>
      <w:r w:rsidRPr="007849B9">
        <w:rPr>
          <w:rFonts w:ascii="Times New Roman" w:hAnsi="Times New Roman" w:cs="Times New Roman"/>
          <w:b/>
          <w:bCs/>
        </w:rPr>
        <w:t>Comment 3:</w:t>
      </w:r>
      <w:r>
        <w:rPr>
          <w:rFonts w:ascii="Times New Roman" w:hAnsi="Times New Roman" w:cs="Times New Roman"/>
        </w:rPr>
        <w:t xml:space="preserve"> </w:t>
      </w:r>
      <w:r w:rsidRPr="007849B9">
        <w:rPr>
          <w:rFonts w:ascii="Times New Roman" w:hAnsi="Times New Roman" w:cs="Times New Roman"/>
        </w:rPr>
        <w:t>Expand discussion of techno-economic analysis and life-cycle assessment studies.</w:t>
      </w:r>
    </w:p>
    <w:p w14:paraId="5970DC3C" w14:textId="77777777" w:rsidR="008F08D3" w:rsidRDefault="007849B9" w:rsidP="008F08D3">
      <w:pPr>
        <w:jc w:val="both"/>
        <w:rPr>
          <w:rFonts w:ascii="Times New Roman" w:hAnsi="Times New Roman" w:cs="Times New Roman"/>
          <w:i/>
          <w:iCs/>
          <w:color w:val="EE0000"/>
        </w:rPr>
      </w:pPr>
      <w:r w:rsidRPr="00984863">
        <w:rPr>
          <w:rFonts w:ascii="Times New Roman" w:hAnsi="Times New Roman" w:cs="Times New Roman"/>
          <w:i/>
          <w:iCs/>
          <w:color w:val="EE0000"/>
          <w:u w:val="single"/>
        </w:rPr>
        <w:t>Response 3:</w:t>
      </w:r>
      <w:r w:rsidRPr="0077542F">
        <w:rPr>
          <w:rFonts w:ascii="Times New Roman" w:hAnsi="Times New Roman" w:cs="Times New Roman"/>
          <w:i/>
          <w:iCs/>
          <w:color w:val="EE0000"/>
        </w:rPr>
        <w:t xml:space="preserve"> </w:t>
      </w:r>
      <w:r w:rsidR="008F08D3" w:rsidRPr="008F08D3">
        <w:rPr>
          <w:rFonts w:ascii="Times New Roman" w:hAnsi="Times New Roman" w:cs="Times New Roman"/>
          <w:i/>
          <w:iCs/>
          <w:color w:val="EE0000"/>
        </w:rPr>
        <w:t>Addressed (Introduction, fifth paragraph).</w:t>
      </w:r>
    </w:p>
    <w:p w14:paraId="71AB1BD0" w14:textId="6261B530" w:rsidR="00816229" w:rsidRPr="0077542F" w:rsidRDefault="00816229" w:rsidP="008F08D3">
      <w:pPr>
        <w:jc w:val="both"/>
        <w:rPr>
          <w:rFonts w:ascii="Times New Roman" w:hAnsi="Times New Roman" w:cs="Times New Roman"/>
          <w:b/>
          <w:bCs/>
        </w:rPr>
      </w:pPr>
      <w:r w:rsidRPr="0077542F">
        <w:rPr>
          <w:rFonts w:ascii="Times New Roman" w:hAnsi="Times New Roman" w:cs="Times New Roman"/>
          <w:b/>
          <w:bCs/>
        </w:rPr>
        <w:t xml:space="preserve">Response </w:t>
      </w:r>
      <w:r w:rsidR="00445D8E">
        <w:rPr>
          <w:rFonts w:ascii="Times New Roman" w:hAnsi="Times New Roman" w:cs="Times New Roman"/>
          <w:b/>
          <w:bCs/>
        </w:rPr>
        <w:t>to</w:t>
      </w:r>
      <w:r w:rsidRPr="0077542F">
        <w:rPr>
          <w:rFonts w:ascii="Times New Roman" w:hAnsi="Times New Roman" w:cs="Times New Roman"/>
          <w:b/>
          <w:bCs/>
        </w:rPr>
        <w:t xml:space="preserve"> Reviewer II Comments </w:t>
      </w:r>
    </w:p>
    <w:p w14:paraId="70EDD428" w14:textId="05005992" w:rsidR="00816229" w:rsidRDefault="0077542F" w:rsidP="0077542F">
      <w:pPr>
        <w:jc w:val="both"/>
        <w:rPr>
          <w:rFonts w:ascii="Times New Roman" w:hAnsi="Times New Roman" w:cs="Times New Roman"/>
        </w:rPr>
      </w:pPr>
      <w:r w:rsidRPr="0077542F">
        <w:rPr>
          <w:rFonts w:ascii="Times New Roman" w:hAnsi="Times New Roman" w:cs="Times New Roman"/>
          <w:b/>
          <w:bCs/>
        </w:rPr>
        <w:t>Comment 1:</w:t>
      </w:r>
      <w:r>
        <w:rPr>
          <w:rFonts w:ascii="Times New Roman" w:hAnsi="Times New Roman" w:cs="Times New Roman"/>
        </w:rPr>
        <w:t xml:space="preserve"> </w:t>
      </w:r>
      <w:r w:rsidRPr="0077542F">
        <w:rPr>
          <w:rFonts w:ascii="Times New Roman" w:hAnsi="Times New Roman" w:cs="Times New Roman"/>
        </w:rPr>
        <w:t xml:space="preserve">The narrative states microalgal TPS is "more ductile but less rigid" and that impurities "disrupt network formation," but Table 5 shows the opposite for </w:t>
      </w:r>
      <w:r w:rsidRPr="006A4073">
        <w:rPr>
          <w:rFonts w:ascii="Times New Roman" w:hAnsi="Times New Roman" w:cs="Times New Roman"/>
          <w:i/>
          <w:iCs/>
        </w:rPr>
        <w:t>T. obliquus</w:t>
      </w:r>
      <w:r w:rsidRPr="0077542F">
        <w:rPr>
          <w:rFonts w:ascii="Times New Roman" w:hAnsi="Times New Roman" w:cs="Times New Roman"/>
        </w:rPr>
        <w:t xml:space="preserve"> vs. corn TPS: lower elongation at break accompanies higher tensile strength and Young's modulus. This needs to be reconciled rather than left as an apparent contradiction.</w:t>
      </w:r>
    </w:p>
    <w:p w14:paraId="2E3BC348" w14:textId="532085BF" w:rsidR="0077542F" w:rsidRPr="0077542F" w:rsidRDefault="0077542F" w:rsidP="0077542F">
      <w:pPr>
        <w:jc w:val="both"/>
        <w:rPr>
          <w:rFonts w:ascii="Times New Roman" w:hAnsi="Times New Roman" w:cs="Times New Roman"/>
          <w:i/>
          <w:iCs/>
          <w:color w:val="EE0000"/>
        </w:rPr>
      </w:pPr>
      <w:r w:rsidRPr="00A349AD">
        <w:rPr>
          <w:rFonts w:ascii="Times New Roman" w:hAnsi="Times New Roman" w:cs="Times New Roman"/>
          <w:i/>
          <w:iCs/>
          <w:color w:val="EE0000"/>
          <w:u w:val="single"/>
        </w:rPr>
        <w:lastRenderedPageBreak/>
        <w:t>Response 1:</w:t>
      </w:r>
      <w:r w:rsidRPr="0077542F">
        <w:rPr>
          <w:rFonts w:ascii="Times New Roman" w:hAnsi="Times New Roman" w:cs="Times New Roman"/>
          <w:i/>
          <w:iCs/>
          <w:color w:val="EE0000"/>
        </w:rPr>
        <w:t xml:space="preserve"> </w:t>
      </w:r>
      <w:r w:rsidR="003B3FD8" w:rsidRPr="003B3FD8">
        <w:rPr>
          <w:rFonts w:ascii="Times New Roman" w:hAnsi="Times New Roman" w:cs="Times New Roman"/>
          <w:i/>
          <w:iCs/>
          <w:color w:val="EE0000"/>
        </w:rPr>
        <w:t>Thank you for this valuable observation. To eliminate the ambiguity and ensure consistency between the text and Table 5, the table has been revised accordingly.</w:t>
      </w:r>
    </w:p>
    <w:p w14:paraId="5E6ED08E" w14:textId="3A799139" w:rsidR="0077542F" w:rsidRDefault="00AD5DA3" w:rsidP="0077542F">
      <w:pPr>
        <w:jc w:val="both"/>
        <w:rPr>
          <w:rFonts w:ascii="Times New Roman" w:hAnsi="Times New Roman" w:cs="Times New Roman"/>
        </w:rPr>
      </w:pPr>
      <w:r w:rsidRPr="00AD5DA3">
        <w:rPr>
          <w:rFonts w:ascii="Times New Roman" w:hAnsi="Times New Roman" w:cs="Times New Roman"/>
          <w:b/>
          <w:bCs/>
        </w:rPr>
        <w:t>Comment 2:</w:t>
      </w:r>
      <w:r>
        <w:rPr>
          <w:rFonts w:ascii="Times New Roman" w:hAnsi="Times New Roman" w:cs="Times New Roman"/>
        </w:rPr>
        <w:t xml:space="preserve"> </w:t>
      </w:r>
      <w:r w:rsidRPr="00AD5DA3">
        <w:rPr>
          <w:rFonts w:ascii="Times New Roman" w:hAnsi="Times New Roman" w:cs="Times New Roman"/>
        </w:rPr>
        <w:t>Consolidated summary table: currently the microalgae-vs-crop comparison is spread across Tables 1–4 (Section 2) plus Table 5 (Section 3); a single summary table would help.</w:t>
      </w:r>
    </w:p>
    <w:p w14:paraId="7647C4A6" w14:textId="4C93632B" w:rsidR="00AD5DA3" w:rsidRDefault="00AD5DA3" w:rsidP="0077542F">
      <w:pPr>
        <w:jc w:val="both"/>
        <w:rPr>
          <w:rFonts w:ascii="Times New Roman" w:hAnsi="Times New Roman" w:cs="Times New Roman"/>
          <w:i/>
          <w:iCs/>
          <w:color w:val="EE0000"/>
        </w:rPr>
      </w:pPr>
      <w:r w:rsidRPr="006A4073">
        <w:rPr>
          <w:rFonts w:ascii="Times New Roman" w:hAnsi="Times New Roman" w:cs="Times New Roman"/>
          <w:i/>
          <w:iCs/>
          <w:color w:val="EE0000"/>
          <w:u w:val="single"/>
        </w:rPr>
        <w:t>Response 2:</w:t>
      </w:r>
      <w:r w:rsidR="00E93825" w:rsidRPr="00E93825">
        <w:t xml:space="preserve"> </w:t>
      </w:r>
      <w:r w:rsidR="00E93825" w:rsidRPr="00E93825">
        <w:rPr>
          <w:rFonts w:ascii="Times New Roman" w:hAnsi="Times New Roman" w:cs="Times New Roman"/>
          <w:i/>
          <w:iCs/>
          <w:color w:val="EE0000"/>
        </w:rPr>
        <w:t xml:space="preserve">The tables were designed to remain separate because they synthesize different categories of information that cannot be combined without losing conceptual clarity. A merged table would become large, heterogeneous, and less useful for readers, whereas the current format allows focused comparison within each theme. </w:t>
      </w:r>
    </w:p>
    <w:p w14:paraId="7AB29B30" w14:textId="0BD16A48" w:rsidR="00AD5DA3" w:rsidRPr="00F819BA" w:rsidRDefault="00F819BA" w:rsidP="0077542F">
      <w:pPr>
        <w:jc w:val="both"/>
        <w:rPr>
          <w:rFonts w:ascii="Times New Roman" w:hAnsi="Times New Roman" w:cs="Times New Roman"/>
        </w:rPr>
      </w:pPr>
      <w:r w:rsidRPr="00F819BA">
        <w:rPr>
          <w:rFonts w:ascii="Times New Roman" w:hAnsi="Times New Roman" w:cs="Times New Roman"/>
          <w:b/>
          <w:bCs/>
        </w:rPr>
        <w:t>Comment 3:</w:t>
      </w:r>
      <w:r>
        <w:rPr>
          <w:rFonts w:ascii="Times New Roman" w:hAnsi="Times New Roman" w:cs="Times New Roman"/>
        </w:rPr>
        <w:t xml:space="preserve"> </w:t>
      </w:r>
      <w:r w:rsidRPr="00F819BA">
        <w:rPr>
          <w:rFonts w:ascii="Times New Roman" w:hAnsi="Times New Roman" w:cs="Times New Roman"/>
        </w:rPr>
        <w:t>No search strategy or inclusion/exclusion criteria are stated anywhere in the manuscript.</w:t>
      </w:r>
    </w:p>
    <w:p w14:paraId="63EC9F06" w14:textId="704DFA90" w:rsidR="00F819BA" w:rsidRDefault="00F819BA" w:rsidP="00F819BA">
      <w:pPr>
        <w:jc w:val="both"/>
        <w:rPr>
          <w:rFonts w:ascii="Times New Roman" w:hAnsi="Times New Roman" w:cs="Times New Roman"/>
          <w:i/>
          <w:iCs/>
          <w:color w:val="EE0000"/>
        </w:rPr>
      </w:pPr>
      <w:r w:rsidRPr="000849C2">
        <w:rPr>
          <w:rFonts w:ascii="Times New Roman" w:hAnsi="Times New Roman" w:cs="Times New Roman"/>
          <w:i/>
          <w:iCs/>
          <w:color w:val="EE0000"/>
          <w:u w:val="single"/>
        </w:rPr>
        <w:t>Response 3:</w:t>
      </w:r>
      <w:r w:rsidR="00A557EB">
        <w:rPr>
          <w:rFonts w:ascii="Times New Roman" w:hAnsi="Times New Roman" w:cs="Times New Roman"/>
          <w:i/>
          <w:iCs/>
          <w:color w:val="EE0000"/>
        </w:rPr>
        <w:t xml:space="preserve"> </w:t>
      </w:r>
      <w:r w:rsidR="00E07A54" w:rsidRPr="00E07A54">
        <w:rPr>
          <w:rFonts w:ascii="Times New Roman" w:hAnsi="Times New Roman" w:cs="Times New Roman"/>
          <w:i/>
          <w:iCs/>
          <w:color w:val="EE0000"/>
        </w:rPr>
        <w:t>As this manuscript is a critical narrative review rather than a systematic review, formal inclusion and exclusion criteria are not applicable. The literature discussed was selected to provide a coherent and focused critical evaluation of microalgal starch and its relevance to bioplastic development.</w:t>
      </w:r>
    </w:p>
    <w:p w14:paraId="524923DF" w14:textId="4C6ABFD5" w:rsidR="0077542F" w:rsidRDefault="00D92CAD" w:rsidP="00F819BA">
      <w:pPr>
        <w:jc w:val="both"/>
        <w:rPr>
          <w:rFonts w:ascii="Times New Roman" w:hAnsi="Times New Roman" w:cs="Times New Roman"/>
        </w:rPr>
      </w:pPr>
      <w:r w:rsidRPr="00D92CAD">
        <w:rPr>
          <w:rFonts w:ascii="Times New Roman" w:hAnsi="Times New Roman" w:cs="Times New Roman"/>
          <w:b/>
          <w:bCs/>
        </w:rPr>
        <w:t>Comment 4:</w:t>
      </w:r>
      <w:r>
        <w:rPr>
          <w:rFonts w:ascii="Times New Roman" w:hAnsi="Times New Roman" w:cs="Times New Roman"/>
        </w:rPr>
        <w:t xml:space="preserve"> </w:t>
      </w:r>
      <w:r w:rsidRPr="00D92CAD">
        <w:rPr>
          <w:rFonts w:ascii="Times New Roman" w:hAnsi="Times New Roman" w:cs="Times New Roman"/>
        </w:rPr>
        <w:t>Recommend inserting a short "Review Scope and Approach" paragraph at the end of Section 1 (Introduction), before Section 2 begins</w:t>
      </w:r>
      <w:r>
        <w:rPr>
          <w:rFonts w:ascii="Times New Roman" w:hAnsi="Times New Roman" w:cs="Times New Roman"/>
        </w:rPr>
        <w:t>.</w:t>
      </w:r>
    </w:p>
    <w:p w14:paraId="60A9D9D2" w14:textId="7B09BA83" w:rsidR="00D92CAD" w:rsidRDefault="00D92CAD" w:rsidP="00D92CAD">
      <w:pPr>
        <w:jc w:val="both"/>
        <w:rPr>
          <w:rFonts w:ascii="Times New Roman" w:hAnsi="Times New Roman" w:cs="Times New Roman"/>
          <w:i/>
          <w:iCs/>
          <w:color w:val="EE0000"/>
        </w:rPr>
      </w:pPr>
      <w:r w:rsidRPr="0094388E">
        <w:rPr>
          <w:rFonts w:ascii="Times New Roman" w:hAnsi="Times New Roman" w:cs="Times New Roman"/>
          <w:i/>
          <w:iCs/>
          <w:color w:val="EE0000"/>
          <w:u w:val="single"/>
        </w:rPr>
        <w:t>Response 4</w:t>
      </w:r>
      <w:r w:rsidRPr="00AD5DA3">
        <w:rPr>
          <w:rFonts w:ascii="Times New Roman" w:hAnsi="Times New Roman" w:cs="Times New Roman"/>
          <w:i/>
          <w:iCs/>
          <w:color w:val="EE0000"/>
        </w:rPr>
        <w:t>:</w:t>
      </w:r>
      <w:r w:rsidR="00494535" w:rsidRPr="00494535">
        <w:t xml:space="preserve"> </w:t>
      </w:r>
      <w:r w:rsidR="00494535" w:rsidRPr="00494535">
        <w:rPr>
          <w:rFonts w:ascii="Times New Roman" w:hAnsi="Times New Roman" w:cs="Times New Roman"/>
          <w:i/>
          <w:iCs/>
          <w:color w:val="EE0000"/>
        </w:rPr>
        <w:t>Thank you for the suggestion. The scope of the review is already outlined in the Introduction. However, to further clarify the review approach and the basis for literature selection and synthesis, a statement has been added at the end of the Introduction section.</w:t>
      </w:r>
    </w:p>
    <w:p w14:paraId="0A93AD7A" w14:textId="0C67A1CD" w:rsidR="00B20398" w:rsidRPr="00F819BA" w:rsidRDefault="00B20398" w:rsidP="00F819BA">
      <w:pPr>
        <w:jc w:val="both"/>
        <w:rPr>
          <w:rFonts w:ascii="Times New Roman" w:hAnsi="Times New Roman" w:cs="Times New Roman"/>
        </w:rPr>
      </w:pPr>
    </w:p>
    <w:sectPr w:rsidR="00B20398" w:rsidRPr="00F819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B57AA"/>
    <w:multiLevelType w:val="hybridMultilevel"/>
    <w:tmpl w:val="DC52E94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46578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229"/>
    <w:rsid w:val="00071049"/>
    <w:rsid w:val="00074E8A"/>
    <w:rsid w:val="000849C2"/>
    <w:rsid w:val="000A5048"/>
    <w:rsid w:val="0019664D"/>
    <w:rsid w:val="001B316F"/>
    <w:rsid w:val="001D1A99"/>
    <w:rsid w:val="001D2A50"/>
    <w:rsid w:val="001F670F"/>
    <w:rsid w:val="002868A9"/>
    <w:rsid w:val="00317D10"/>
    <w:rsid w:val="003A19B9"/>
    <w:rsid w:val="003B3FD8"/>
    <w:rsid w:val="003F62C2"/>
    <w:rsid w:val="00445D8E"/>
    <w:rsid w:val="0046114B"/>
    <w:rsid w:val="00477ADF"/>
    <w:rsid w:val="00494535"/>
    <w:rsid w:val="004A5EE9"/>
    <w:rsid w:val="00512AF4"/>
    <w:rsid w:val="00526849"/>
    <w:rsid w:val="00576E08"/>
    <w:rsid w:val="005F12F6"/>
    <w:rsid w:val="0065765E"/>
    <w:rsid w:val="00680EE8"/>
    <w:rsid w:val="006A1C5C"/>
    <w:rsid w:val="006A4073"/>
    <w:rsid w:val="006B769B"/>
    <w:rsid w:val="006F2C12"/>
    <w:rsid w:val="00712B92"/>
    <w:rsid w:val="0077542F"/>
    <w:rsid w:val="007849B9"/>
    <w:rsid w:val="007F25A4"/>
    <w:rsid w:val="00816229"/>
    <w:rsid w:val="00885613"/>
    <w:rsid w:val="008A0C7A"/>
    <w:rsid w:val="008F08D3"/>
    <w:rsid w:val="0094388E"/>
    <w:rsid w:val="00946C10"/>
    <w:rsid w:val="00984863"/>
    <w:rsid w:val="009914DD"/>
    <w:rsid w:val="00A054DF"/>
    <w:rsid w:val="00A349AD"/>
    <w:rsid w:val="00A557EB"/>
    <w:rsid w:val="00AB0C68"/>
    <w:rsid w:val="00AD5DA3"/>
    <w:rsid w:val="00B03201"/>
    <w:rsid w:val="00B20398"/>
    <w:rsid w:val="00B34334"/>
    <w:rsid w:val="00B365F6"/>
    <w:rsid w:val="00B47739"/>
    <w:rsid w:val="00CD3827"/>
    <w:rsid w:val="00D92CAD"/>
    <w:rsid w:val="00D953E3"/>
    <w:rsid w:val="00E07A54"/>
    <w:rsid w:val="00E34198"/>
    <w:rsid w:val="00E93825"/>
    <w:rsid w:val="00EB13F7"/>
    <w:rsid w:val="00F819BA"/>
    <w:rsid w:val="00FB5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81A98"/>
  <w15:chartTrackingRefBased/>
  <w15:docId w15:val="{143808A5-5BED-4567-B917-0CCFA6E8A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CAD"/>
  </w:style>
  <w:style w:type="paragraph" w:styleId="Heading1">
    <w:name w:val="heading 1"/>
    <w:basedOn w:val="Normal"/>
    <w:next w:val="Normal"/>
    <w:link w:val="Heading1Char"/>
    <w:uiPriority w:val="9"/>
    <w:qFormat/>
    <w:rsid w:val="008162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62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62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62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62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62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62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62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62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2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62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62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62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62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62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62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62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6229"/>
    <w:rPr>
      <w:rFonts w:eastAsiaTheme="majorEastAsia" w:cstheme="majorBidi"/>
      <w:color w:val="272727" w:themeColor="text1" w:themeTint="D8"/>
    </w:rPr>
  </w:style>
  <w:style w:type="paragraph" w:styleId="Title">
    <w:name w:val="Title"/>
    <w:basedOn w:val="Normal"/>
    <w:next w:val="Normal"/>
    <w:link w:val="TitleChar"/>
    <w:uiPriority w:val="10"/>
    <w:qFormat/>
    <w:rsid w:val="008162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62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62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62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6229"/>
    <w:pPr>
      <w:spacing w:before="160"/>
      <w:jc w:val="center"/>
    </w:pPr>
    <w:rPr>
      <w:i/>
      <w:iCs/>
      <w:color w:val="404040" w:themeColor="text1" w:themeTint="BF"/>
    </w:rPr>
  </w:style>
  <w:style w:type="character" w:customStyle="1" w:styleId="QuoteChar">
    <w:name w:val="Quote Char"/>
    <w:basedOn w:val="DefaultParagraphFont"/>
    <w:link w:val="Quote"/>
    <w:uiPriority w:val="29"/>
    <w:rsid w:val="00816229"/>
    <w:rPr>
      <w:i/>
      <w:iCs/>
      <w:color w:val="404040" w:themeColor="text1" w:themeTint="BF"/>
    </w:rPr>
  </w:style>
  <w:style w:type="paragraph" w:styleId="ListParagraph">
    <w:name w:val="List Paragraph"/>
    <w:basedOn w:val="Normal"/>
    <w:uiPriority w:val="34"/>
    <w:qFormat/>
    <w:rsid w:val="00816229"/>
    <w:pPr>
      <w:ind w:left="720"/>
      <w:contextualSpacing/>
    </w:pPr>
  </w:style>
  <w:style w:type="character" w:styleId="IntenseEmphasis">
    <w:name w:val="Intense Emphasis"/>
    <w:basedOn w:val="DefaultParagraphFont"/>
    <w:uiPriority w:val="21"/>
    <w:qFormat/>
    <w:rsid w:val="00816229"/>
    <w:rPr>
      <w:i/>
      <w:iCs/>
      <w:color w:val="0F4761" w:themeColor="accent1" w:themeShade="BF"/>
    </w:rPr>
  </w:style>
  <w:style w:type="paragraph" w:styleId="IntenseQuote">
    <w:name w:val="Intense Quote"/>
    <w:basedOn w:val="Normal"/>
    <w:next w:val="Normal"/>
    <w:link w:val="IntenseQuoteChar"/>
    <w:uiPriority w:val="30"/>
    <w:qFormat/>
    <w:rsid w:val="008162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6229"/>
    <w:rPr>
      <w:i/>
      <w:iCs/>
      <w:color w:val="0F4761" w:themeColor="accent1" w:themeShade="BF"/>
    </w:rPr>
  </w:style>
  <w:style w:type="character" w:styleId="IntenseReference">
    <w:name w:val="Intense Reference"/>
    <w:basedOn w:val="DefaultParagraphFont"/>
    <w:uiPriority w:val="32"/>
    <w:qFormat/>
    <w:rsid w:val="00816229"/>
    <w:rPr>
      <w:b/>
      <w:bCs/>
      <w:smallCaps/>
      <w:color w:val="0F4761" w:themeColor="accent1" w:themeShade="BF"/>
      <w:spacing w:val="5"/>
    </w:rPr>
  </w:style>
  <w:style w:type="character" w:styleId="Strong">
    <w:name w:val="Strong"/>
    <w:basedOn w:val="DefaultParagraphFont"/>
    <w:uiPriority w:val="22"/>
    <w:qFormat/>
    <w:rsid w:val="00526849"/>
    <w:rPr>
      <w:b/>
      <w:bCs/>
    </w:rPr>
  </w:style>
  <w:style w:type="paragraph" w:styleId="NormalWeb">
    <w:name w:val="Normal (Web)"/>
    <w:basedOn w:val="Normal"/>
    <w:uiPriority w:val="99"/>
    <w:semiHidden/>
    <w:unhideWhenUsed/>
    <w:rsid w:val="00946C1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946C10"/>
    <w:rPr>
      <w:i/>
      <w:iCs/>
    </w:rPr>
  </w:style>
  <w:style w:type="character" w:styleId="Hyperlink">
    <w:name w:val="Hyperlink"/>
    <w:basedOn w:val="DefaultParagraphFont"/>
    <w:uiPriority w:val="99"/>
    <w:unhideWhenUsed/>
    <w:rsid w:val="006A1C5C"/>
    <w:rPr>
      <w:color w:val="467886" w:themeColor="hyperlink"/>
      <w:u w:val="single"/>
    </w:rPr>
  </w:style>
  <w:style w:type="character" w:styleId="UnresolvedMention">
    <w:name w:val="Unresolved Mention"/>
    <w:basedOn w:val="DefaultParagraphFont"/>
    <w:uiPriority w:val="99"/>
    <w:semiHidden/>
    <w:unhideWhenUsed/>
    <w:rsid w:val="006A1C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518</Words>
  <Characters>2959</Characters>
  <Application>Microsoft Office Word</Application>
  <DocSecurity>0</DocSecurity>
  <Lines>24</Lines>
  <Paragraphs>6</Paragraphs>
  <ScaleCrop>false</ScaleCrop>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Kokeb Hurruma</dc:creator>
  <cp:keywords/>
  <dc:description/>
  <cp:lastModifiedBy>Kokeb Hurruma</cp:lastModifiedBy>
  <cp:revision>3</cp:revision>
  <dcterms:created xsi:type="dcterms:W3CDTF">2026-09-30T10:01:00Z</dcterms:created>
  <dcterms:modified xsi:type="dcterms:W3CDTF">2026-09-30T10:01:00Z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27f0aeab-4a45-42f1-89f8-03b6a48a84a3</vt:lpwstr>
  </property>
</Properties>
</file>